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4395"/>
      </w:tblGrid>
      <w:tr w:rsidR="00A469AA" w:rsidRPr="003824AF" w:rsidTr="00920FE5">
        <w:tc>
          <w:tcPr>
            <w:tcW w:w="4253" w:type="dxa"/>
            <w:vAlign w:val="bottom"/>
          </w:tcPr>
          <w:p w:rsidR="00A469AA" w:rsidRPr="000C79BB" w:rsidRDefault="00A469AA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9B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6E0D23">
            <w:pPr>
              <w:rPr>
                <w:rFonts w:ascii="Times New Roman" w:hAnsi="Times New Roman" w:cs="Times New Roman"/>
              </w:rPr>
            </w:pPr>
            <w:r w:rsidRPr="000C79BB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920FE5">
        <w:trPr>
          <w:trHeight w:val="1849"/>
        </w:trPr>
        <w:tc>
          <w:tcPr>
            <w:tcW w:w="4253" w:type="dxa"/>
            <w:vAlign w:val="bottom"/>
          </w:tcPr>
          <w:p w:rsidR="00A469AA" w:rsidRPr="00A469AA" w:rsidRDefault="00A469AA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6E0D23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6E0D23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Pr="00A469AA" w:rsidRDefault="00A469AA" w:rsidP="006E0D23">
            <w:pPr>
              <w:spacing w:after="120"/>
              <w:ind w:left="0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1A6DCC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(«Ухта»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муниципальнöй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кытшлöн</w:t>
            </w:r>
            <w:proofErr w:type="spellEnd"/>
          </w:p>
          <w:p w:rsidR="00A469AA" w:rsidRPr="00A469AA" w:rsidRDefault="00A469AA" w:rsidP="001A6DCC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палата)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3493" w:rsidRPr="00EF3493" w:rsidRDefault="00EF3493" w:rsidP="00EF349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493" w:rsidRPr="00EF3493" w:rsidRDefault="00EF3493" w:rsidP="00EF3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b/>
          <w:bCs/>
          <w:sz w:val="24"/>
          <w:szCs w:val="24"/>
        </w:rPr>
        <w:t>ПРИКАЗ</w:t>
      </w:r>
    </w:p>
    <w:p w:rsidR="00EF3493" w:rsidRPr="00EF3493" w:rsidRDefault="00EF3493" w:rsidP="00EF3493">
      <w:pPr>
        <w:spacing w:after="60" w:line="240" w:lineRule="auto"/>
        <w:ind w:right="-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6897">
        <w:rPr>
          <w:rFonts w:ascii="Times New Roman" w:eastAsia="Times New Roman" w:hAnsi="Times New Roman" w:cs="Times New Roman"/>
          <w:sz w:val="24"/>
          <w:szCs w:val="24"/>
        </w:rPr>
        <w:t>2</w:t>
      </w:r>
      <w:r w:rsidR="00160101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160101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 xml:space="preserve"> г.                                                                                                        </w:t>
      </w:r>
      <w:r w:rsidR="0016010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74EC1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DD7909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374EC1">
        <w:rPr>
          <w:rFonts w:ascii="Times New Roman" w:eastAsia="Times New Roman" w:hAnsi="Times New Roman" w:cs="Times New Roman"/>
          <w:sz w:val="24"/>
          <w:szCs w:val="24"/>
        </w:rPr>
        <w:t>/ПД</w:t>
      </w:r>
    </w:p>
    <w:p w:rsidR="00EF3493" w:rsidRPr="00EF3493" w:rsidRDefault="00EF3493" w:rsidP="00EF3493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z w:val="24"/>
          <w:szCs w:val="24"/>
        </w:rPr>
        <w:t>г. Ухта</w:t>
      </w:r>
    </w:p>
    <w:p w:rsidR="00EF3493" w:rsidRPr="00EF3493" w:rsidRDefault="00EF3493" w:rsidP="00EF3493">
      <w:pPr>
        <w:spacing w:after="0" w:line="240" w:lineRule="auto"/>
        <w:ind w:right="5215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F3493" w:rsidRPr="00EF3493" w:rsidRDefault="00EF3493" w:rsidP="00EF3493">
      <w:pPr>
        <w:keepNext/>
        <w:widowControl w:val="0"/>
        <w:suppressAutoHyphens/>
        <w:spacing w:after="0" w:line="240" w:lineRule="auto"/>
        <w:ind w:right="5103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>О внесении изменени</w:t>
      </w:r>
      <w:r w:rsidR="00A56B62">
        <w:rPr>
          <w:rFonts w:ascii="Times New Roman" w:eastAsia="Times New Roman" w:hAnsi="Times New Roman" w:cs="Times New Roman"/>
          <w:i/>
          <w:sz w:val="20"/>
          <w:szCs w:val="20"/>
        </w:rPr>
        <w:t>я</w:t>
      </w: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 xml:space="preserve"> в План работы Контрольно-счетной палаты </w:t>
      </w:r>
      <w:r w:rsidR="00977C12" w:rsidRPr="00977C12">
        <w:rPr>
          <w:rFonts w:ascii="Times New Roman" w:eastAsia="Times New Roman" w:hAnsi="Times New Roman" w:cs="Times New Roman"/>
          <w:i/>
          <w:sz w:val="20"/>
          <w:szCs w:val="20"/>
        </w:rPr>
        <w:t>муниципального округа «Ухта» Республики Коми</w:t>
      </w:r>
      <w:r w:rsidR="00977C12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>на 202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4</w:t>
      </w: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 xml:space="preserve"> год, утвержденный приказом Председателя Контрольно-счетной палаты МОГО «Ухта» от 26.12.2023 № 28/ПД</w:t>
      </w:r>
    </w:p>
    <w:p w:rsidR="00EF3493" w:rsidRPr="00EF3493" w:rsidRDefault="00EF3493" w:rsidP="00EF3493">
      <w:pPr>
        <w:widowControl w:val="0"/>
        <w:suppressAutoHyphens/>
        <w:spacing w:after="0" w:line="240" w:lineRule="auto"/>
        <w:ind w:right="6095"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EF3493" w:rsidRPr="00EF3493" w:rsidRDefault="00EF3493" w:rsidP="00EF3493">
      <w:pPr>
        <w:suppressAutoHyphens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В целях упорядочения деятельности Контрольно-счетной палаты 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муниципального округа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«Ухта»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Республики Коми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в соответствии со ст.11 Положения о Контрольно-счетной палате </w:t>
      </w:r>
      <w:bookmarkStart w:id="0" w:name="_Hlk157777614"/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муниципального округа «Ухта»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466732">
        <w:rPr>
          <w:rFonts w:ascii="Times New Roman" w:eastAsia="Times New Roman" w:hAnsi="Times New Roman" w:cs="Times New Roman"/>
          <w:snapToGrid w:val="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еспублики Коми</w:t>
      </w:r>
      <w:bookmarkEnd w:id="0"/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утвержденного решением Совета муниципального округа «Ухта» </w:t>
      </w:r>
      <w:r w:rsidR="00BC0845">
        <w:rPr>
          <w:rFonts w:ascii="Times New Roman" w:eastAsia="Times New Roman" w:hAnsi="Times New Roman" w:cs="Times New Roman"/>
          <w:snapToGrid w:val="0"/>
          <w:sz w:val="24"/>
          <w:szCs w:val="24"/>
        </w:rPr>
        <w:t>Р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еспублики Коми от 21.12.2023 № 268</w:t>
      </w:r>
    </w:p>
    <w:p w:rsidR="00EF3493" w:rsidRPr="00EF3493" w:rsidRDefault="00EF3493" w:rsidP="00EF3493">
      <w:pPr>
        <w:suppressAutoHyphens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</w:rPr>
      </w:pPr>
    </w:p>
    <w:p w:rsidR="00EF3493" w:rsidRPr="00EF3493" w:rsidRDefault="00EF3493" w:rsidP="00EF3493">
      <w:pPr>
        <w:suppressAutoHyphens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ПРИКАЗЫВАЮ:</w:t>
      </w:r>
    </w:p>
    <w:p w:rsidR="00EF3493" w:rsidRPr="00EF3493" w:rsidRDefault="00EF3493" w:rsidP="00EF3493">
      <w:pPr>
        <w:suppressAutoHyphens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1. Внести в План работы Контрольно-счетной палаты муниципального округа «Ухта» Республики Коми на 202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4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год, утвержденный приказом Председателя Контрольно-счетной палаты МОГО «Ухта» от 26.12.2023 № 28/ПД, следующ</w:t>
      </w:r>
      <w:r w:rsidR="00CE4320">
        <w:rPr>
          <w:rFonts w:ascii="Times New Roman" w:eastAsia="Times New Roman" w:hAnsi="Times New Roman" w:cs="Times New Roman"/>
          <w:snapToGrid w:val="0"/>
          <w:sz w:val="24"/>
          <w:szCs w:val="24"/>
        </w:rPr>
        <w:t>ее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изменени</w:t>
      </w:r>
      <w:r w:rsidR="00CE4320">
        <w:rPr>
          <w:rFonts w:ascii="Times New Roman" w:eastAsia="Times New Roman" w:hAnsi="Times New Roman" w:cs="Times New Roman"/>
          <w:snapToGrid w:val="0"/>
          <w:sz w:val="24"/>
          <w:szCs w:val="24"/>
        </w:rPr>
        <w:t>е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:</w:t>
      </w:r>
    </w:p>
    <w:p w:rsidR="00EF3493" w:rsidRPr="00EF3493" w:rsidRDefault="00EF3493" w:rsidP="00EF3493">
      <w:pPr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1.1. Изложить пункт </w:t>
      </w:r>
      <w:r w:rsidR="00480C10">
        <w:rPr>
          <w:rFonts w:ascii="Times New Roman" w:eastAsia="Times New Roman" w:hAnsi="Times New Roman" w:cs="Times New Roman"/>
          <w:snapToGrid w:val="0"/>
          <w:sz w:val="24"/>
          <w:szCs w:val="24"/>
        </w:rPr>
        <w:t>2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  <w:r w:rsidR="00160101">
        <w:rPr>
          <w:rFonts w:ascii="Times New Roman" w:eastAsia="Times New Roman" w:hAnsi="Times New Roman" w:cs="Times New Roman"/>
          <w:snapToGrid w:val="0"/>
          <w:sz w:val="24"/>
          <w:szCs w:val="24"/>
        </w:rPr>
        <w:t>4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. Раздела I</w:t>
      </w:r>
      <w:r w:rsidR="005979F2" w:rsidRPr="005979F2">
        <w:rPr>
          <w:rFonts w:ascii="Times New Roman" w:eastAsia="Times New Roman" w:hAnsi="Times New Roman" w:cs="Times New Roman"/>
          <w:snapToGrid w:val="0"/>
          <w:sz w:val="24"/>
          <w:szCs w:val="24"/>
        </w:rPr>
        <w:t>I</w:t>
      </w:r>
      <w:r w:rsidR="005979F2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«</w:t>
      </w:r>
      <w:r w:rsidR="00480C10">
        <w:rPr>
          <w:rFonts w:ascii="Times New Roman" w:eastAsia="Times New Roman" w:hAnsi="Times New Roman" w:cs="Times New Roman"/>
          <w:snapToGrid w:val="0"/>
          <w:sz w:val="24"/>
          <w:szCs w:val="24"/>
        </w:rPr>
        <w:t>Контрольная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деятельность» в следующей редакции:</w:t>
      </w:r>
    </w:p>
    <w:p w:rsidR="00EF3493" w:rsidRPr="00EF3493" w:rsidRDefault="00EF3493" w:rsidP="004B72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7211"/>
        <w:gridCol w:w="1559"/>
      </w:tblGrid>
      <w:tr w:rsidR="004B729E" w:rsidRPr="00160101" w:rsidTr="004B729E">
        <w:tc>
          <w:tcPr>
            <w:tcW w:w="756" w:type="dxa"/>
          </w:tcPr>
          <w:p w:rsidR="004B729E" w:rsidRPr="004C5C51" w:rsidRDefault="004B729E" w:rsidP="00B32E4D">
            <w:pPr>
              <w:suppressAutoHyphens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C5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B32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C5C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11" w:type="dxa"/>
          </w:tcPr>
          <w:p w:rsidR="004B729E" w:rsidRPr="00160101" w:rsidRDefault="00160101" w:rsidP="006C6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101">
              <w:rPr>
                <w:rFonts w:ascii="Times New Roman" w:hAnsi="Times New Roman" w:cs="Times New Roman"/>
              </w:rPr>
              <w:t>Проверка законности и результативности использования бюджетных средств, направленных на реализацию мероприятия федерального проекта «Бизнес-спринт (Я выбираю спорт)» в части закупки и монтажа оборудования для создания «умных» спортивных площадок, за период 2022 - 2023 годов (с элементами аудита в сфере закупок)</w:t>
            </w:r>
          </w:p>
        </w:tc>
        <w:tc>
          <w:tcPr>
            <w:tcW w:w="1559" w:type="dxa"/>
            <w:vAlign w:val="center"/>
          </w:tcPr>
          <w:p w:rsidR="004B729E" w:rsidRPr="00160101" w:rsidRDefault="00160101" w:rsidP="00160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101">
              <w:rPr>
                <w:rFonts w:ascii="Times New Roman" w:hAnsi="Times New Roman" w:cs="Times New Roman"/>
                <w:lang w:val="en-US"/>
              </w:rPr>
              <w:t>II</w:t>
            </w:r>
            <w:r w:rsidRPr="00160101">
              <w:rPr>
                <w:rFonts w:ascii="Times New Roman" w:hAnsi="Times New Roman" w:cs="Times New Roman"/>
              </w:rPr>
              <w:t xml:space="preserve"> - </w:t>
            </w:r>
            <w:r w:rsidRPr="00160101">
              <w:rPr>
                <w:rFonts w:ascii="Times New Roman" w:hAnsi="Times New Roman" w:cs="Times New Roman"/>
                <w:lang w:val="en-US"/>
              </w:rPr>
              <w:t>III</w:t>
            </w:r>
            <w:r w:rsidRPr="00160101">
              <w:rPr>
                <w:rFonts w:ascii="Times New Roman" w:hAnsi="Times New Roman" w:cs="Times New Roman"/>
              </w:rPr>
              <w:t xml:space="preserve"> квартал</w:t>
            </w:r>
            <w:r w:rsidRPr="00160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F3493" w:rsidRPr="00EF3493" w:rsidRDefault="00EF3493" w:rsidP="004B729E">
      <w:pPr>
        <w:tabs>
          <w:tab w:val="left" w:pos="142"/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16010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».</w:t>
      </w:r>
    </w:p>
    <w:p w:rsidR="00EF3493" w:rsidRPr="00EF3493" w:rsidRDefault="00EF3493" w:rsidP="00EF3493">
      <w:pPr>
        <w:suppressAutoHyphens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2. Настоящий приказ вступает в силу 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  <w:lang w:val="en-US"/>
        </w:rPr>
        <w:t>c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о дня его подписания.</w:t>
      </w:r>
    </w:p>
    <w:p w:rsidR="00EF3493" w:rsidRPr="00EF3493" w:rsidRDefault="00EF3493" w:rsidP="00EF3493">
      <w:pPr>
        <w:suppressAutoHyphens/>
        <w:spacing w:before="60" w:after="60" w:line="240" w:lineRule="auto"/>
        <w:ind w:left="720" w:hanging="1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3. Контроль за исполнением настоящего приказа оставляю за собой.</w:t>
      </w:r>
    </w:p>
    <w:p w:rsidR="00A26C61" w:rsidRDefault="00A26C61" w:rsidP="00CB35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B354B" w:rsidRDefault="00CB354B" w:rsidP="00CB35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258A6" w:rsidRPr="00A26C61" w:rsidRDefault="000258A6" w:rsidP="00CB35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160101" w:rsidP="00EF3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26C61" w:rsidRPr="00A26C61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A26C61" w:rsidRPr="00A26C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6C61" w:rsidRPr="00A26C61" w:rsidRDefault="00A26C61" w:rsidP="00EF3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A26C61" w:rsidRPr="00A26C61" w:rsidRDefault="002300C5" w:rsidP="00EF3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A26C61" w:rsidRPr="00A26C61">
        <w:rPr>
          <w:rFonts w:ascii="Times New Roman" w:hAnsi="Times New Roman" w:cs="Times New Roman"/>
          <w:sz w:val="24"/>
          <w:szCs w:val="24"/>
        </w:rPr>
        <w:t xml:space="preserve"> «Ухта»                                                             </w:t>
      </w:r>
      <w:r w:rsidR="00092B1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60101">
        <w:rPr>
          <w:rFonts w:ascii="Times New Roman" w:hAnsi="Times New Roman" w:cs="Times New Roman"/>
          <w:sz w:val="24"/>
          <w:szCs w:val="24"/>
        </w:rPr>
        <w:t>А</w:t>
      </w:r>
      <w:r w:rsidR="00EF3493">
        <w:rPr>
          <w:rFonts w:ascii="Times New Roman" w:hAnsi="Times New Roman" w:cs="Times New Roman"/>
          <w:sz w:val="24"/>
          <w:szCs w:val="24"/>
        </w:rPr>
        <w:t xml:space="preserve">. </w:t>
      </w:r>
      <w:r w:rsidR="00160101">
        <w:rPr>
          <w:rFonts w:ascii="Times New Roman" w:hAnsi="Times New Roman" w:cs="Times New Roman"/>
          <w:sz w:val="24"/>
          <w:szCs w:val="24"/>
        </w:rPr>
        <w:t>В</w:t>
      </w:r>
      <w:r w:rsidR="00EF3493">
        <w:rPr>
          <w:rFonts w:ascii="Times New Roman" w:hAnsi="Times New Roman" w:cs="Times New Roman"/>
          <w:sz w:val="24"/>
          <w:szCs w:val="24"/>
        </w:rPr>
        <w:t xml:space="preserve">. </w:t>
      </w:r>
      <w:r w:rsidR="00160101">
        <w:rPr>
          <w:rFonts w:ascii="Times New Roman" w:hAnsi="Times New Roman" w:cs="Times New Roman"/>
          <w:sz w:val="24"/>
          <w:szCs w:val="24"/>
        </w:rPr>
        <w:t>Барте</w:t>
      </w:r>
      <w:r w:rsidR="00CB354B">
        <w:rPr>
          <w:rFonts w:ascii="Times New Roman" w:hAnsi="Times New Roman" w:cs="Times New Roman"/>
          <w:sz w:val="24"/>
          <w:szCs w:val="24"/>
        </w:rPr>
        <w:t>ва</w:t>
      </w:r>
    </w:p>
    <w:p w:rsidR="00480C10" w:rsidRDefault="00480C10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354B" w:rsidRDefault="00CB354B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DC7" w:rsidRDefault="006C6DC7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6DC7" w:rsidRDefault="006C6DC7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6C61" w:rsidRPr="00A26C61" w:rsidRDefault="00A26C61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909">
        <w:rPr>
          <w:rFonts w:ascii="Times New Roman" w:hAnsi="Times New Roman" w:cs="Times New Roman"/>
          <w:sz w:val="24"/>
          <w:szCs w:val="24"/>
        </w:rPr>
        <w:t xml:space="preserve">С приказом </w:t>
      </w:r>
      <w:r w:rsidR="00092B15" w:rsidRPr="00DD7909">
        <w:rPr>
          <w:rFonts w:ascii="Times New Roman" w:hAnsi="Times New Roman" w:cs="Times New Roman"/>
          <w:sz w:val="24"/>
          <w:szCs w:val="24"/>
        </w:rPr>
        <w:t xml:space="preserve">от </w:t>
      </w:r>
      <w:r w:rsidR="00826897">
        <w:rPr>
          <w:rFonts w:ascii="Times New Roman" w:hAnsi="Times New Roman" w:cs="Times New Roman"/>
          <w:sz w:val="24"/>
          <w:szCs w:val="24"/>
        </w:rPr>
        <w:t>20</w:t>
      </w:r>
      <w:bookmarkStart w:id="1" w:name="_GoBack"/>
      <w:bookmarkEnd w:id="1"/>
      <w:r w:rsidR="00092B15" w:rsidRPr="00DD7909">
        <w:rPr>
          <w:rFonts w:ascii="Times New Roman" w:hAnsi="Times New Roman" w:cs="Times New Roman"/>
          <w:iCs/>
          <w:sz w:val="24"/>
          <w:szCs w:val="24"/>
        </w:rPr>
        <w:t>.0</w:t>
      </w:r>
      <w:r w:rsidR="00496A5A" w:rsidRPr="00DD7909">
        <w:rPr>
          <w:rFonts w:ascii="Times New Roman" w:hAnsi="Times New Roman" w:cs="Times New Roman"/>
          <w:iCs/>
          <w:sz w:val="24"/>
          <w:szCs w:val="24"/>
        </w:rPr>
        <w:t>5</w:t>
      </w:r>
      <w:r w:rsidR="00092B15" w:rsidRPr="00DD7909">
        <w:rPr>
          <w:rFonts w:ascii="Times New Roman" w:hAnsi="Times New Roman" w:cs="Times New Roman"/>
          <w:iCs/>
          <w:sz w:val="24"/>
          <w:szCs w:val="24"/>
        </w:rPr>
        <w:t xml:space="preserve">.2024 № </w:t>
      </w:r>
      <w:r w:rsidR="00480C10" w:rsidRPr="00DD7909">
        <w:rPr>
          <w:rFonts w:ascii="Times New Roman" w:hAnsi="Times New Roman" w:cs="Times New Roman"/>
          <w:iCs/>
          <w:sz w:val="24"/>
          <w:szCs w:val="24"/>
        </w:rPr>
        <w:t>1</w:t>
      </w:r>
      <w:r w:rsidR="00DD7909" w:rsidRPr="00DD7909">
        <w:rPr>
          <w:rFonts w:ascii="Times New Roman" w:hAnsi="Times New Roman" w:cs="Times New Roman"/>
          <w:iCs/>
          <w:sz w:val="24"/>
          <w:szCs w:val="24"/>
        </w:rPr>
        <w:t>9</w:t>
      </w:r>
      <w:r w:rsidR="00092B15" w:rsidRPr="00DD7909">
        <w:rPr>
          <w:rFonts w:ascii="Times New Roman" w:hAnsi="Times New Roman" w:cs="Times New Roman"/>
          <w:iCs/>
          <w:sz w:val="24"/>
          <w:szCs w:val="24"/>
        </w:rPr>
        <w:t>/ПД</w:t>
      </w:r>
      <w:r w:rsidR="0083167F" w:rsidRPr="00DD790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D7909">
        <w:rPr>
          <w:rFonts w:ascii="Times New Roman" w:hAnsi="Times New Roman" w:cs="Times New Roman"/>
          <w:iCs/>
          <w:sz w:val="24"/>
          <w:szCs w:val="24"/>
        </w:rPr>
        <w:t>ознакомлен</w:t>
      </w:r>
      <w:r w:rsidR="00DD7909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Pr="00DD7909">
        <w:rPr>
          <w:rFonts w:ascii="Times New Roman" w:hAnsi="Times New Roman" w:cs="Times New Roman"/>
          <w:iCs/>
          <w:sz w:val="24"/>
          <w:szCs w:val="24"/>
        </w:rPr>
        <w:t>ы</w:t>
      </w:r>
      <w:r w:rsidR="00DD7909">
        <w:rPr>
          <w:rFonts w:ascii="Times New Roman" w:hAnsi="Times New Roman" w:cs="Times New Roman"/>
          <w:iCs/>
          <w:sz w:val="24"/>
          <w:szCs w:val="24"/>
        </w:rPr>
        <w:t>)</w:t>
      </w:r>
      <w:r w:rsidRPr="00DD7909">
        <w:rPr>
          <w:rFonts w:ascii="Times New Roman" w:hAnsi="Times New Roman" w:cs="Times New Roman"/>
          <w:sz w:val="24"/>
          <w:szCs w:val="24"/>
        </w:rPr>
        <w:t>:</w:t>
      </w:r>
    </w:p>
    <w:p w:rsidR="00A26C61" w:rsidRPr="00A26C61" w:rsidRDefault="00A26C61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            _______________</w:t>
      </w:r>
      <w:r w:rsidRPr="00A26C61">
        <w:rPr>
          <w:rFonts w:ascii="Times New Roman" w:hAnsi="Times New Roman" w:cs="Times New Roman"/>
          <w:sz w:val="24"/>
          <w:szCs w:val="24"/>
        </w:rPr>
        <w:t xml:space="preserve">_______/______________________/   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 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26C6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D13C85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            ______________</w:t>
      </w: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Pr="00A26C6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sectPr w:rsidR="00092051" w:rsidRPr="00A26C61" w:rsidSect="00FE1FD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205" w:rsidRDefault="00922205" w:rsidP="00A26C61">
      <w:pPr>
        <w:spacing w:after="0" w:line="240" w:lineRule="auto"/>
      </w:pPr>
      <w:r>
        <w:separator/>
      </w:r>
    </w:p>
  </w:endnote>
  <w:endnote w:type="continuationSeparator" w:id="0">
    <w:p w:rsidR="00922205" w:rsidRDefault="00922205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205" w:rsidRDefault="00922205" w:rsidP="00A26C61">
      <w:pPr>
        <w:spacing w:after="0" w:line="240" w:lineRule="auto"/>
      </w:pPr>
      <w:r>
        <w:separator/>
      </w:r>
    </w:p>
  </w:footnote>
  <w:footnote w:type="continuationSeparator" w:id="0">
    <w:p w:rsidR="00922205" w:rsidRDefault="00922205" w:rsidP="00A2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C61"/>
    <w:rsid w:val="00013FAF"/>
    <w:rsid w:val="000258A6"/>
    <w:rsid w:val="00057766"/>
    <w:rsid w:val="00092051"/>
    <w:rsid w:val="00092B15"/>
    <w:rsid w:val="000C79BB"/>
    <w:rsid w:val="000E3E86"/>
    <w:rsid w:val="00160101"/>
    <w:rsid w:val="001A6DCC"/>
    <w:rsid w:val="001B1C3D"/>
    <w:rsid w:val="001D3438"/>
    <w:rsid w:val="002300C5"/>
    <w:rsid w:val="00236A5F"/>
    <w:rsid w:val="002E1EE0"/>
    <w:rsid w:val="00350B6A"/>
    <w:rsid w:val="00374EC1"/>
    <w:rsid w:val="00402B8C"/>
    <w:rsid w:val="00466732"/>
    <w:rsid w:val="00480C10"/>
    <w:rsid w:val="00496A5A"/>
    <w:rsid w:val="004B729E"/>
    <w:rsid w:val="004C5C51"/>
    <w:rsid w:val="004F0731"/>
    <w:rsid w:val="00550CCB"/>
    <w:rsid w:val="005979F2"/>
    <w:rsid w:val="005F57B3"/>
    <w:rsid w:val="00624E8E"/>
    <w:rsid w:val="006C6DC7"/>
    <w:rsid w:val="007321CA"/>
    <w:rsid w:val="00775EF0"/>
    <w:rsid w:val="007F51AB"/>
    <w:rsid w:val="00820527"/>
    <w:rsid w:val="00826897"/>
    <w:rsid w:val="0083167F"/>
    <w:rsid w:val="008645B5"/>
    <w:rsid w:val="008E4A00"/>
    <w:rsid w:val="00920FE5"/>
    <w:rsid w:val="00922205"/>
    <w:rsid w:val="00971F41"/>
    <w:rsid w:val="00977C12"/>
    <w:rsid w:val="00A16D10"/>
    <w:rsid w:val="00A26C61"/>
    <w:rsid w:val="00A469AA"/>
    <w:rsid w:val="00A56B62"/>
    <w:rsid w:val="00AA4EE6"/>
    <w:rsid w:val="00AD622B"/>
    <w:rsid w:val="00B0497F"/>
    <w:rsid w:val="00B32E4D"/>
    <w:rsid w:val="00BC0845"/>
    <w:rsid w:val="00C10BB8"/>
    <w:rsid w:val="00C4376E"/>
    <w:rsid w:val="00C4570F"/>
    <w:rsid w:val="00C76E29"/>
    <w:rsid w:val="00CB354B"/>
    <w:rsid w:val="00CD3560"/>
    <w:rsid w:val="00CE3AA9"/>
    <w:rsid w:val="00CE4320"/>
    <w:rsid w:val="00D13C85"/>
    <w:rsid w:val="00DD7909"/>
    <w:rsid w:val="00E65305"/>
    <w:rsid w:val="00EA4FE1"/>
    <w:rsid w:val="00EC68BB"/>
    <w:rsid w:val="00EF0B1E"/>
    <w:rsid w:val="00EF3493"/>
    <w:rsid w:val="00F33358"/>
    <w:rsid w:val="00F556C6"/>
    <w:rsid w:val="00F853C6"/>
    <w:rsid w:val="00FC26C7"/>
    <w:rsid w:val="00FE1FD8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Александра Вячеславна бартева</cp:lastModifiedBy>
  <cp:revision>15</cp:revision>
  <cp:lastPrinted>2024-05-13T07:23:00Z</cp:lastPrinted>
  <dcterms:created xsi:type="dcterms:W3CDTF">2024-03-11T05:58:00Z</dcterms:created>
  <dcterms:modified xsi:type="dcterms:W3CDTF">2024-05-20T07:14:00Z</dcterms:modified>
</cp:coreProperties>
</file>